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CEFB" w14:textId="77777777" w:rsidR="000A5D0B" w:rsidRPr="00F14BA6" w:rsidRDefault="000A5D0B" w:rsidP="000A5D0B">
      <w:pPr>
        <w:pStyle w:val="BodyTextIndent2"/>
        <w:ind w:left="0"/>
        <w:jc w:val="center"/>
        <w:rPr>
          <w:rFonts w:ascii="Calibri" w:hAnsi="Calibri"/>
          <w:b/>
          <w:i w:val="0"/>
          <w:iCs w:val="0"/>
          <w:color w:val="FF0000"/>
          <w:sz w:val="96"/>
          <w:szCs w:val="96"/>
        </w:rPr>
      </w:pPr>
      <w:r w:rsidRPr="00F14BA6">
        <w:rPr>
          <w:rFonts w:ascii="Calibri" w:hAnsi="Calibri"/>
          <w:b/>
          <w:i w:val="0"/>
          <w:iCs w:val="0"/>
          <w:color w:val="FF0000"/>
          <w:sz w:val="96"/>
          <w:szCs w:val="96"/>
        </w:rPr>
        <w:t>NOTICE</w:t>
      </w:r>
    </w:p>
    <w:p w14:paraId="18425ABD" w14:textId="77777777" w:rsidR="000A5D0B" w:rsidRDefault="000A5D0B" w:rsidP="000A5D0B">
      <w:pPr>
        <w:pStyle w:val="BodyTextIndent2"/>
        <w:ind w:left="0"/>
        <w:jc w:val="center"/>
        <w:rPr>
          <w:rFonts w:ascii="Calibri" w:hAnsi="Calibri"/>
          <w:i w:val="0"/>
          <w:iCs w:val="0"/>
          <w:sz w:val="40"/>
          <w:szCs w:val="40"/>
        </w:rPr>
      </w:pPr>
      <w:r>
        <w:rPr>
          <w:rFonts w:ascii="Calibri" w:hAnsi="Calibri"/>
          <w:b/>
          <w:i w:val="0"/>
          <w:iCs w:val="0"/>
          <w:sz w:val="40"/>
          <w:szCs w:val="40"/>
        </w:rPr>
        <w:t>NOTICE of ANNUAL OWNERS MEETING of the</w:t>
      </w:r>
    </w:p>
    <w:p w14:paraId="449FB956" w14:textId="3E655685" w:rsidR="000A5D0B" w:rsidRDefault="000A5D0B" w:rsidP="000A5D0B">
      <w:pPr>
        <w:pStyle w:val="BodyTextIndent2"/>
        <w:ind w:left="0"/>
        <w:jc w:val="center"/>
        <w:rPr>
          <w:rFonts w:ascii="Calibri" w:hAnsi="Calibri"/>
          <w:b/>
          <w:i w:val="0"/>
          <w:iCs w:val="0"/>
          <w:sz w:val="40"/>
          <w:szCs w:val="40"/>
        </w:rPr>
      </w:pPr>
      <w:r>
        <w:rPr>
          <w:rFonts w:ascii="Calibri" w:hAnsi="Calibri"/>
          <w:b/>
          <w:i w:val="0"/>
          <w:iCs w:val="0"/>
          <w:sz w:val="40"/>
          <w:szCs w:val="40"/>
        </w:rPr>
        <w:t>TWIN RIVERS CONDOMINIUM ASSOCIATION</w:t>
      </w:r>
    </w:p>
    <w:p w14:paraId="3E95E651" w14:textId="77777777" w:rsidR="000A5D0B" w:rsidRDefault="000A5D0B" w:rsidP="000A5D0B">
      <w:pPr>
        <w:pStyle w:val="BodyTextIndent2"/>
        <w:ind w:left="0"/>
        <w:jc w:val="center"/>
        <w:rPr>
          <w:rFonts w:ascii="Calibri" w:hAnsi="Calibri"/>
          <w:b/>
          <w:i w:val="0"/>
          <w:iCs w:val="0"/>
          <w:sz w:val="26"/>
          <w:szCs w:val="26"/>
        </w:rPr>
      </w:pPr>
    </w:p>
    <w:p w14:paraId="17B1959C" w14:textId="77777777" w:rsidR="000A5D0B" w:rsidRDefault="000A5D0B" w:rsidP="000A5D0B">
      <w:pPr>
        <w:pStyle w:val="BodyTextIndent2"/>
        <w:ind w:left="0"/>
        <w:jc w:val="center"/>
        <w:rPr>
          <w:rFonts w:ascii="Calibri" w:hAnsi="Calibri"/>
          <w:b/>
          <w:i w:val="0"/>
          <w:iCs w:val="0"/>
          <w:sz w:val="26"/>
          <w:szCs w:val="26"/>
        </w:rPr>
      </w:pPr>
    </w:p>
    <w:p w14:paraId="145825FE" w14:textId="26A6C835" w:rsidR="00361C74" w:rsidRPr="00C6532B" w:rsidRDefault="000A5D0B" w:rsidP="00C6532B">
      <w:pPr>
        <w:pStyle w:val="BodyTextIndent"/>
        <w:ind w:left="0"/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Notice is hereby given that the Annual Owners Meeting of the Twin Rivers </w:t>
      </w:r>
      <w:r w:rsidRPr="00950764">
        <w:rPr>
          <w:rFonts w:ascii="Calibri" w:hAnsi="Calibri"/>
          <w:sz w:val="32"/>
          <w:szCs w:val="32"/>
        </w:rPr>
        <w:t xml:space="preserve">Condominium Association will be held on </w:t>
      </w:r>
      <w:r w:rsidR="00C6532B">
        <w:rPr>
          <w:rFonts w:ascii="Calibri" w:hAnsi="Calibri"/>
          <w:sz w:val="32"/>
          <w:szCs w:val="32"/>
        </w:rPr>
        <w:t>T</w:t>
      </w:r>
      <w:r w:rsidR="00DE455C">
        <w:rPr>
          <w:rFonts w:ascii="Calibri" w:hAnsi="Calibri"/>
          <w:sz w:val="32"/>
          <w:szCs w:val="32"/>
        </w:rPr>
        <w:t>uesday</w:t>
      </w:r>
      <w:r w:rsidRPr="00950764">
        <w:rPr>
          <w:rFonts w:ascii="Calibri" w:hAnsi="Calibri"/>
          <w:sz w:val="32"/>
          <w:szCs w:val="32"/>
        </w:rPr>
        <w:t>, April</w:t>
      </w:r>
      <w:r w:rsidR="00DE455C">
        <w:rPr>
          <w:rFonts w:ascii="Calibri" w:hAnsi="Calibri"/>
          <w:sz w:val="32"/>
          <w:szCs w:val="32"/>
        </w:rPr>
        <w:t xml:space="preserve"> 2, </w:t>
      </w:r>
      <w:proofErr w:type="gramStart"/>
      <w:r w:rsidR="00DE455C">
        <w:rPr>
          <w:rFonts w:ascii="Calibri" w:hAnsi="Calibri"/>
          <w:sz w:val="32"/>
          <w:szCs w:val="32"/>
        </w:rPr>
        <w:t>2024</w:t>
      </w:r>
      <w:proofErr w:type="gramEnd"/>
      <w:r w:rsidR="00DE455C">
        <w:rPr>
          <w:rFonts w:ascii="Calibri" w:hAnsi="Calibri"/>
          <w:sz w:val="32"/>
          <w:szCs w:val="32"/>
        </w:rPr>
        <w:t xml:space="preserve"> </w:t>
      </w:r>
      <w:r w:rsidRPr="00950764">
        <w:rPr>
          <w:rFonts w:ascii="Calibri" w:hAnsi="Calibri"/>
          <w:sz w:val="32"/>
          <w:szCs w:val="32"/>
        </w:rPr>
        <w:t>at 5:</w:t>
      </w:r>
      <w:r w:rsidR="00C6532B">
        <w:rPr>
          <w:rFonts w:ascii="Calibri" w:hAnsi="Calibri"/>
          <w:sz w:val="32"/>
          <w:szCs w:val="32"/>
        </w:rPr>
        <w:t>30</w:t>
      </w:r>
      <w:r w:rsidRPr="00950764">
        <w:rPr>
          <w:rFonts w:ascii="Calibri" w:hAnsi="Calibri"/>
          <w:sz w:val="32"/>
          <w:szCs w:val="32"/>
        </w:rPr>
        <w:t xml:space="preserve"> PM MT</w:t>
      </w:r>
      <w:r>
        <w:rPr>
          <w:rFonts w:ascii="Calibri" w:hAnsi="Calibri"/>
          <w:sz w:val="32"/>
          <w:szCs w:val="32"/>
        </w:rPr>
        <w:t>, for the purpose of reviewing the 202</w:t>
      </w:r>
      <w:r w:rsidR="00DE455C">
        <w:rPr>
          <w:rFonts w:ascii="Calibri" w:hAnsi="Calibri"/>
          <w:sz w:val="32"/>
          <w:szCs w:val="32"/>
        </w:rPr>
        <w:t>4</w:t>
      </w:r>
      <w:r>
        <w:rPr>
          <w:rFonts w:ascii="Calibri" w:hAnsi="Calibri"/>
          <w:sz w:val="32"/>
          <w:szCs w:val="32"/>
        </w:rPr>
        <w:t>/202</w:t>
      </w:r>
      <w:r w:rsidR="00DE455C">
        <w:rPr>
          <w:rFonts w:ascii="Calibri" w:hAnsi="Calibri"/>
          <w:sz w:val="32"/>
          <w:szCs w:val="32"/>
        </w:rPr>
        <w:t>5</w:t>
      </w:r>
      <w:r>
        <w:rPr>
          <w:rFonts w:ascii="Calibri" w:hAnsi="Calibri"/>
          <w:sz w:val="32"/>
          <w:szCs w:val="32"/>
        </w:rPr>
        <w:t xml:space="preserve"> Association Budget, and for conducting any other business as may properly come before the </w:t>
      </w:r>
      <w:r w:rsidRPr="00D303EE">
        <w:rPr>
          <w:rFonts w:asciiTheme="minorHAnsi" w:hAnsiTheme="minorHAnsi" w:cstheme="minorHAnsi"/>
          <w:sz w:val="32"/>
          <w:szCs w:val="32"/>
        </w:rPr>
        <w:t>Board.  This meeting will be held</w:t>
      </w:r>
      <w:r w:rsidR="00C6532B">
        <w:rPr>
          <w:rFonts w:asciiTheme="minorHAnsi" w:hAnsiTheme="minorHAnsi" w:cstheme="minorHAnsi"/>
          <w:sz w:val="32"/>
          <w:szCs w:val="32"/>
        </w:rPr>
        <w:t xml:space="preserve"> by </w:t>
      </w:r>
      <w:r w:rsidR="00C6532B" w:rsidRPr="00D303EE">
        <w:rPr>
          <w:rFonts w:asciiTheme="minorHAnsi" w:hAnsiTheme="minorHAnsi" w:cstheme="minorHAnsi"/>
          <w:sz w:val="32"/>
          <w:szCs w:val="32"/>
        </w:rPr>
        <w:t>Zoom</w:t>
      </w:r>
      <w:r w:rsidRPr="00D303EE">
        <w:rPr>
          <w:rFonts w:asciiTheme="minorHAnsi" w:hAnsiTheme="minorHAnsi" w:cstheme="minorHAnsi"/>
          <w:sz w:val="32"/>
          <w:szCs w:val="32"/>
        </w:rPr>
        <w:t xml:space="preserve"> conference</w:t>
      </w:r>
      <w:r w:rsidR="00C6532B">
        <w:rPr>
          <w:rFonts w:asciiTheme="minorHAnsi" w:hAnsiTheme="minorHAnsi" w:cstheme="minorHAnsi"/>
          <w:sz w:val="32"/>
          <w:szCs w:val="32"/>
        </w:rPr>
        <w:t xml:space="preserve"> call. </w:t>
      </w:r>
    </w:p>
    <w:p w14:paraId="51CF9141" w14:textId="519D071C" w:rsidR="00361C74" w:rsidRDefault="00D303EE" w:rsidP="00370F65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A </w:t>
      </w:r>
      <w:r w:rsidR="004C3E9A">
        <w:rPr>
          <w:rFonts w:ascii="Calibri" w:hAnsi="Calibri"/>
          <w:sz w:val="32"/>
          <w:szCs w:val="32"/>
        </w:rPr>
        <w:t>copy of the</w:t>
      </w:r>
      <w:r w:rsidR="00C6532B">
        <w:rPr>
          <w:rFonts w:ascii="Calibri" w:hAnsi="Calibri"/>
          <w:sz w:val="32"/>
          <w:szCs w:val="32"/>
        </w:rPr>
        <w:t xml:space="preserve"> Zoom</w:t>
      </w:r>
      <w:r w:rsidR="004C3E9A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link is also provided</w:t>
      </w:r>
      <w:r w:rsidR="00370F65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here:</w:t>
      </w:r>
    </w:p>
    <w:p w14:paraId="60A5812B" w14:textId="77777777" w:rsidR="00772387" w:rsidRDefault="00772387" w:rsidP="00370F65">
      <w:pPr>
        <w:jc w:val="center"/>
        <w:rPr>
          <w:rFonts w:ascii="Calibri" w:hAnsi="Calibri"/>
          <w:sz w:val="32"/>
          <w:szCs w:val="32"/>
        </w:rPr>
      </w:pPr>
    </w:p>
    <w:p w14:paraId="1BFB291B" w14:textId="59B9B391" w:rsidR="00C6532B" w:rsidRPr="00D57ED8" w:rsidRDefault="00234E2F" w:rsidP="00370F65">
      <w:pPr>
        <w:jc w:val="center"/>
        <w:rPr>
          <w:sz w:val="24"/>
        </w:rPr>
      </w:pPr>
      <w:hyperlink r:id="rId8" w:history="1">
        <w:r w:rsidR="00772387" w:rsidRPr="00D57ED8">
          <w:rPr>
            <w:rStyle w:val="Hyperlink"/>
            <w:sz w:val="24"/>
          </w:rPr>
          <w:t>https://us06web.zoom.us/j/82024632320?pwd=bGv1WO393U2UvOAqcEUrHciCYfDl2O.1</w:t>
        </w:r>
      </w:hyperlink>
    </w:p>
    <w:p w14:paraId="23EFD4D0" w14:textId="17BA25F9" w:rsidR="00772387" w:rsidRPr="00772387" w:rsidRDefault="00772387" w:rsidP="00370F65">
      <w:pPr>
        <w:jc w:val="center"/>
        <w:rPr>
          <w:rFonts w:ascii="Calibri" w:hAnsi="Calibri"/>
          <w:sz w:val="24"/>
        </w:rPr>
      </w:pPr>
      <w:r w:rsidRPr="00772387">
        <w:rPr>
          <w:sz w:val="24"/>
        </w:rPr>
        <w:t>Meeting ID: 820 2463 2320</w:t>
      </w:r>
      <w:r w:rsidRPr="00772387">
        <w:rPr>
          <w:sz w:val="24"/>
        </w:rPr>
        <w:br/>
        <w:t>Passcode: 495260</w:t>
      </w:r>
    </w:p>
    <w:p w14:paraId="02E26465" w14:textId="675B7304" w:rsidR="00C6532B" w:rsidRDefault="00C6532B" w:rsidP="00C6532B">
      <w:pPr>
        <w:pStyle w:val="BodyTextIndent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Call in Only by phone: </w:t>
      </w:r>
    </w:p>
    <w:p w14:paraId="7843CF9F" w14:textId="24E0AC32" w:rsidR="00370F65" w:rsidRPr="00361C74" w:rsidRDefault="00772387" w:rsidP="00370F65">
      <w:pPr>
        <w:jc w:val="center"/>
        <w:rPr>
          <w:rFonts w:asciiTheme="minorHAnsi" w:eastAsiaTheme="minorHAnsi" w:hAnsiTheme="minorHAnsi" w:cstheme="minorBidi"/>
          <w:b/>
          <w:bCs/>
          <w:sz w:val="24"/>
        </w:rPr>
      </w:pPr>
      <w:r>
        <w:rPr>
          <w:rFonts w:asciiTheme="minorHAnsi" w:eastAsiaTheme="minorHAnsi" w:hAnsiTheme="minorHAnsi" w:cstheme="minorBidi"/>
          <w:b/>
          <w:bCs/>
          <w:sz w:val="24"/>
        </w:rPr>
        <w:t>1-346-248-7799</w:t>
      </w:r>
    </w:p>
    <w:p w14:paraId="3A1CF8A3" w14:textId="50B7A180" w:rsidR="00D57ED8" w:rsidRPr="004166D9" w:rsidRDefault="00772387" w:rsidP="004166D9">
      <w:pPr>
        <w:jc w:val="center"/>
        <w:rPr>
          <w:rFonts w:ascii="Calibri" w:hAnsi="Calibri"/>
          <w:sz w:val="24"/>
        </w:rPr>
      </w:pPr>
      <w:r w:rsidRPr="00772387">
        <w:rPr>
          <w:sz w:val="24"/>
        </w:rPr>
        <w:t>Meeting ID: 820 2463 2320</w:t>
      </w:r>
      <w:r w:rsidRPr="00772387">
        <w:rPr>
          <w:sz w:val="24"/>
        </w:rPr>
        <w:br/>
        <w:t>Passcode: 495260</w:t>
      </w:r>
    </w:p>
    <w:p w14:paraId="0D3C5F47" w14:textId="77777777" w:rsidR="00D57ED8" w:rsidRDefault="00D57ED8" w:rsidP="000A5D0B">
      <w:pPr>
        <w:pStyle w:val="BodyTextIndent"/>
        <w:ind w:left="0"/>
        <w:rPr>
          <w:rFonts w:ascii="Calibri" w:hAnsi="Calibri"/>
          <w:sz w:val="32"/>
          <w:szCs w:val="32"/>
        </w:rPr>
      </w:pPr>
    </w:p>
    <w:p w14:paraId="4629E2F5" w14:textId="77777777" w:rsidR="00D57ED8" w:rsidRPr="004166D9" w:rsidRDefault="000A5D0B" w:rsidP="004166D9">
      <w:pPr>
        <w:ind w:right="180"/>
        <w:jc w:val="center"/>
        <w:rPr>
          <w:rFonts w:ascii="Calibri" w:hAnsi="Calibri"/>
          <w:sz w:val="28"/>
          <w:szCs w:val="28"/>
        </w:rPr>
      </w:pPr>
      <w:r w:rsidRPr="004166D9">
        <w:rPr>
          <w:rFonts w:ascii="Calibri" w:hAnsi="Calibri"/>
          <w:sz w:val="28"/>
          <w:szCs w:val="28"/>
        </w:rPr>
        <w:t xml:space="preserve">Any questions regarding this meeting may be directed to the Association in </w:t>
      </w:r>
      <w:proofErr w:type="gramStart"/>
      <w:r w:rsidRPr="004166D9">
        <w:rPr>
          <w:rFonts w:ascii="Calibri" w:hAnsi="Calibri"/>
          <w:sz w:val="28"/>
          <w:szCs w:val="28"/>
        </w:rPr>
        <w:t>care</w:t>
      </w:r>
      <w:proofErr w:type="gramEnd"/>
    </w:p>
    <w:p w14:paraId="41A14FE9" w14:textId="43D88453" w:rsidR="000A5D0B" w:rsidRPr="004166D9" w:rsidRDefault="000A5D0B" w:rsidP="004166D9">
      <w:pPr>
        <w:ind w:right="180"/>
        <w:jc w:val="center"/>
        <w:rPr>
          <w:rFonts w:ascii="Calibri" w:hAnsi="Calibri"/>
          <w:sz w:val="28"/>
          <w:szCs w:val="28"/>
        </w:rPr>
      </w:pPr>
      <w:r w:rsidRPr="004166D9">
        <w:rPr>
          <w:rFonts w:ascii="Calibri" w:hAnsi="Calibri"/>
          <w:sz w:val="28"/>
          <w:szCs w:val="28"/>
        </w:rPr>
        <w:t>of</w:t>
      </w:r>
      <w:r w:rsidR="00D57ED8" w:rsidRPr="004166D9">
        <w:rPr>
          <w:rFonts w:ascii="Calibri" w:hAnsi="Calibri"/>
          <w:sz w:val="28"/>
          <w:szCs w:val="28"/>
        </w:rPr>
        <w:t xml:space="preserve"> the Association Manager,</w:t>
      </w:r>
      <w:r w:rsidR="004166D9" w:rsidRPr="004166D9">
        <w:rPr>
          <w:rFonts w:ascii="Calibri" w:hAnsi="Calibri"/>
          <w:sz w:val="28"/>
          <w:szCs w:val="28"/>
        </w:rPr>
        <w:t xml:space="preserve"> Jason Anderson at</w:t>
      </w:r>
      <w:r w:rsidR="00DE455C" w:rsidRPr="004166D9">
        <w:rPr>
          <w:rFonts w:ascii="Calibri" w:hAnsi="Calibri"/>
          <w:sz w:val="28"/>
          <w:szCs w:val="28"/>
        </w:rPr>
        <w:t xml:space="preserve"> </w:t>
      </w:r>
      <w:hyperlink r:id="rId9" w:history="1">
        <w:r w:rsidR="00DE455C" w:rsidRPr="004166D9">
          <w:rPr>
            <w:rStyle w:val="Hyperlink"/>
            <w:rFonts w:ascii="Calibri" w:hAnsi="Calibri"/>
            <w:sz w:val="28"/>
            <w:szCs w:val="28"/>
          </w:rPr>
          <w:t>jandersonmanagement@gmail.com</w:t>
        </w:r>
      </w:hyperlink>
      <w:r w:rsidR="00DE455C" w:rsidRPr="004166D9">
        <w:rPr>
          <w:rFonts w:ascii="Calibri" w:hAnsi="Calibri"/>
          <w:sz w:val="28"/>
          <w:szCs w:val="28"/>
        </w:rPr>
        <w:t>.</w:t>
      </w:r>
    </w:p>
    <w:p w14:paraId="6EDEB296" w14:textId="77777777" w:rsidR="00DE455C" w:rsidRDefault="00DE455C" w:rsidP="000A5D0B">
      <w:pPr>
        <w:jc w:val="both"/>
        <w:rPr>
          <w:rFonts w:ascii="Calibri" w:hAnsi="Calibri"/>
          <w:sz w:val="32"/>
          <w:szCs w:val="32"/>
        </w:rPr>
      </w:pPr>
    </w:p>
    <w:p w14:paraId="7DF7C32A" w14:textId="77777777" w:rsidR="00DE455C" w:rsidRDefault="00DE455C" w:rsidP="000A5D0B">
      <w:pPr>
        <w:jc w:val="both"/>
        <w:rPr>
          <w:rFonts w:ascii="Calibri" w:hAnsi="Calibri"/>
          <w:sz w:val="32"/>
          <w:szCs w:val="32"/>
        </w:rPr>
      </w:pPr>
    </w:p>
    <w:p w14:paraId="6AC419E5" w14:textId="77777777" w:rsidR="00952A70" w:rsidRPr="00952A70" w:rsidRDefault="000A5D0B" w:rsidP="000A5D0B">
      <w:pPr>
        <w:jc w:val="both"/>
        <w:rPr>
          <w:rFonts w:ascii="Bradley Hand ITC" w:hAnsi="Bradley Hand ITC"/>
          <w:color w:val="8496B0" w:themeColor="text2" w:themeTint="99"/>
          <w:sz w:val="20"/>
          <w:szCs w:val="20"/>
        </w:rPr>
      </w:pPr>
      <w:r w:rsidRPr="00361C74">
        <w:rPr>
          <w:rFonts w:ascii="Bradley Hand ITC" w:hAnsi="Bradley Hand ITC"/>
          <w:color w:val="8496B0" w:themeColor="text2" w:themeTint="99"/>
          <w:sz w:val="32"/>
          <w:szCs w:val="32"/>
        </w:rPr>
        <w:softHyphen/>
      </w:r>
      <w:r w:rsidRPr="00361C74">
        <w:rPr>
          <w:rFonts w:ascii="Bradley Hand ITC" w:hAnsi="Bradley Hand ITC"/>
          <w:color w:val="8496B0" w:themeColor="text2" w:themeTint="99"/>
          <w:sz w:val="32"/>
          <w:szCs w:val="32"/>
        </w:rPr>
        <w:softHyphen/>
      </w:r>
    </w:p>
    <w:p w14:paraId="4042E581" w14:textId="77777777" w:rsidR="00DE455C" w:rsidRPr="004166D9" w:rsidRDefault="00DE455C" w:rsidP="00370F65">
      <w:pPr>
        <w:jc w:val="both"/>
        <w:rPr>
          <w:rFonts w:ascii="Lucida Handwriting" w:hAnsi="Lucida Handwriting"/>
          <w:color w:val="8496B0" w:themeColor="text2" w:themeTint="99"/>
          <w:sz w:val="28"/>
          <w:szCs w:val="28"/>
        </w:rPr>
      </w:pPr>
      <w:r w:rsidRPr="004166D9">
        <w:rPr>
          <w:rFonts w:ascii="Lucida Handwriting" w:hAnsi="Lucida Handwriting"/>
          <w:color w:val="8496B0" w:themeColor="text2" w:themeTint="99"/>
          <w:sz w:val="28"/>
          <w:szCs w:val="28"/>
        </w:rPr>
        <w:t xml:space="preserve">Jason Anderson </w:t>
      </w:r>
    </w:p>
    <w:p w14:paraId="5B492186" w14:textId="4D5490C6" w:rsidR="00952A70" w:rsidRPr="004166D9" w:rsidRDefault="00952A70" w:rsidP="00370F65">
      <w:pPr>
        <w:jc w:val="both"/>
        <w:rPr>
          <w:rFonts w:ascii="Calibri" w:hAnsi="Calibri"/>
          <w:sz w:val="28"/>
          <w:szCs w:val="28"/>
        </w:rPr>
      </w:pPr>
      <w:r w:rsidRPr="004166D9">
        <w:rPr>
          <w:rFonts w:ascii="Calibri" w:hAnsi="Calibri"/>
          <w:sz w:val="28"/>
          <w:szCs w:val="28"/>
        </w:rPr>
        <w:t xml:space="preserve">Property Manager </w:t>
      </w:r>
    </w:p>
    <w:sectPr w:rsidR="00952A70" w:rsidRPr="004166D9" w:rsidSect="00772387">
      <w:headerReference w:type="default" r:id="rId10"/>
      <w:footerReference w:type="default" r:id="rId11"/>
      <w:pgSz w:w="12240" w:h="15840"/>
      <w:pgMar w:top="1440" w:right="27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FC09" w14:textId="77777777" w:rsidR="006A1B8D" w:rsidRDefault="006A1B8D" w:rsidP="00B57400">
      <w:r>
        <w:separator/>
      </w:r>
    </w:p>
  </w:endnote>
  <w:endnote w:type="continuationSeparator" w:id="0">
    <w:p w14:paraId="27BF035B" w14:textId="77777777" w:rsidR="006A1B8D" w:rsidRDefault="006A1B8D" w:rsidP="00B5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E84E" w14:textId="379BF647" w:rsidR="006F6452" w:rsidRDefault="006F6452" w:rsidP="00B57400">
    <w:pPr>
      <w:pStyle w:val="Footer"/>
      <w:jc w:val="center"/>
      <w:rPr>
        <w:rFonts w:ascii="Perpetua" w:hAnsi="Perpetua"/>
      </w:rPr>
    </w:pPr>
    <w:r>
      <w:rPr>
        <w:rFonts w:ascii="Perpetua" w:hAnsi="Perpetua"/>
      </w:rPr>
      <w:t>c/</w:t>
    </w:r>
    <w:r w:rsidR="00DE455C">
      <w:rPr>
        <w:rFonts w:ascii="Perpetua" w:hAnsi="Perpetua"/>
      </w:rPr>
      <w:t xml:space="preserve">o Twin Rivers Condominium Association </w:t>
    </w:r>
  </w:p>
  <w:p w14:paraId="1EB7CE6E" w14:textId="60D710D7" w:rsidR="006F6452" w:rsidRDefault="006F6452" w:rsidP="00DE455C">
    <w:pPr>
      <w:pStyle w:val="Footer"/>
      <w:rPr>
        <w:rFonts w:ascii="Perpetua" w:hAnsi="Perpetua"/>
      </w:rPr>
    </w:pPr>
    <w:r>
      <w:rPr>
        <w:rFonts w:ascii="Perpetua" w:hAnsi="Perpetua"/>
      </w:rPr>
      <w:t xml:space="preserve">  </w:t>
    </w:r>
    <w:r w:rsidR="00DE455C">
      <w:rPr>
        <w:rFonts w:ascii="Perpetua" w:hAnsi="Perpetua"/>
      </w:rPr>
      <w:tab/>
    </w:r>
    <w:r>
      <w:rPr>
        <w:rFonts w:ascii="Perpetua" w:hAnsi="Perpetua"/>
      </w:rPr>
      <w:t xml:space="preserve"> </w:t>
    </w:r>
    <w:r w:rsidR="00DE455C">
      <w:rPr>
        <w:rFonts w:ascii="Perpetua" w:hAnsi="Perpetua"/>
      </w:rPr>
      <w:t>100 Midland Road</w:t>
    </w:r>
  </w:p>
  <w:p w14:paraId="0C77207D" w14:textId="77777777" w:rsidR="006F6452" w:rsidRDefault="006F6452" w:rsidP="00B57400">
    <w:pPr>
      <w:pStyle w:val="Footer"/>
      <w:jc w:val="center"/>
      <w:rPr>
        <w:rFonts w:ascii="Perpetua" w:hAnsi="Perpetua"/>
      </w:rPr>
    </w:pPr>
    <w:r>
      <w:rPr>
        <w:rFonts w:ascii="Perpetua" w:hAnsi="Perpetua"/>
      </w:rPr>
      <w:t>Basalt, CO 81621</w:t>
    </w:r>
  </w:p>
  <w:p w14:paraId="51261CAC" w14:textId="77777777" w:rsidR="006A1B8D" w:rsidRPr="00B57400" w:rsidRDefault="006A1B8D" w:rsidP="00B57400">
    <w:pPr>
      <w:pStyle w:val="Footer"/>
      <w:jc w:val="center"/>
      <w:rPr>
        <w:rFonts w:ascii="Perpetua" w:hAnsi="Perpetua"/>
      </w:rPr>
    </w:pPr>
    <w:r w:rsidRPr="00B57400">
      <w:rPr>
        <w:rFonts w:ascii="Perpetua" w:hAnsi="Perpetua"/>
      </w:rPr>
      <w:t xml:space="preserve">Phone (970) 273 - 3100 </w:t>
    </w:r>
  </w:p>
  <w:p w14:paraId="3E26D457" w14:textId="77777777" w:rsidR="006A1B8D" w:rsidRDefault="006A1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D224" w14:textId="77777777" w:rsidR="006A1B8D" w:rsidRDefault="006A1B8D" w:rsidP="00B57400">
      <w:r>
        <w:separator/>
      </w:r>
    </w:p>
  </w:footnote>
  <w:footnote w:type="continuationSeparator" w:id="0">
    <w:p w14:paraId="6EFEE86F" w14:textId="77777777" w:rsidR="006A1B8D" w:rsidRDefault="006A1B8D" w:rsidP="00B5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8066" w14:textId="77777777" w:rsidR="006A1B8D" w:rsidRDefault="006A1B8D" w:rsidP="00B57400">
    <w:pPr>
      <w:jc w:val="center"/>
      <w:rPr>
        <w:rFonts w:ascii="Perpetua" w:hAnsi="Perpetua"/>
        <w:b/>
        <w:sz w:val="40"/>
        <w:szCs w:val="40"/>
      </w:rPr>
    </w:pPr>
  </w:p>
  <w:p w14:paraId="0D95B627" w14:textId="38981394" w:rsidR="006A1B8D" w:rsidRPr="008C73C4" w:rsidRDefault="009255C8" w:rsidP="00B57400">
    <w:pPr>
      <w:jc w:val="cent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Twin Rivers Condominium Association</w:t>
    </w:r>
  </w:p>
  <w:p w14:paraId="2F50D127" w14:textId="0A4D4E01" w:rsidR="00C6532B" w:rsidRPr="00C6532B" w:rsidRDefault="00C6532B" w:rsidP="00C6532B">
    <w:pPr>
      <w:tabs>
        <w:tab w:val="center" w:pos="4680"/>
        <w:tab w:val="right" w:pos="9630"/>
      </w:tabs>
      <w:spacing w:line="259" w:lineRule="auto"/>
      <w:contextualSpacing/>
      <w:jc w:val="center"/>
      <w:rPr>
        <w:rFonts w:asciiTheme="minorHAnsi" w:eastAsiaTheme="minorHAnsi" w:hAnsiTheme="minorHAnsi" w:cstheme="minorHAnsi"/>
        <w:sz w:val="20"/>
        <w:szCs w:val="20"/>
      </w:rPr>
    </w:pPr>
    <w:r w:rsidRPr="00C6532B">
      <w:rPr>
        <w:rFonts w:asciiTheme="minorHAnsi" w:eastAsiaTheme="minorHAnsi" w:hAnsiTheme="minorHAnsi" w:cstheme="minorHAnsi"/>
        <w:sz w:val="20"/>
        <w:szCs w:val="20"/>
      </w:rPr>
      <w:t>Chris Mandrick</w:t>
    </w:r>
    <w:r w:rsidRPr="00C6532B">
      <w:rPr>
        <w:rFonts w:asciiTheme="minorHAnsi" w:eastAsiaTheme="minorHAnsi" w:hAnsiTheme="minorHAnsi" w:cstheme="minorHAnsi"/>
        <w:b/>
        <w:sz w:val="20"/>
        <w:szCs w:val="20"/>
      </w:rPr>
      <w:t>,</w:t>
    </w:r>
    <w:r w:rsidRPr="00C6532B">
      <w:rPr>
        <w:rFonts w:asciiTheme="minorHAnsi" w:eastAsiaTheme="minorHAnsi" w:hAnsiTheme="minorHAnsi" w:cstheme="minorHAnsi"/>
        <w:sz w:val="20"/>
        <w:szCs w:val="20"/>
      </w:rPr>
      <w:t xml:space="preserve"> </w:t>
    </w:r>
    <w:r w:rsidR="00D57ED8">
      <w:rPr>
        <w:rFonts w:asciiTheme="minorHAnsi" w:eastAsiaTheme="minorHAnsi" w:hAnsiTheme="minorHAnsi" w:cstheme="minorHAnsi"/>
        <w:sz w:val="20"/>
        <w:szCs w:val="20"/>
      </w:rPr>
      <w:t>Vice President</w:t>
    </w:r>
    <w:r w:rsidRPr="00C6532B">
      <w:rPr>
        <w:rFonts w:asciiTheme="minorHAnsi" w:eastAsiaTheme="minorHAnsi" w:hAnsiTheme="minorHAnsi" w:cstheme="minorHAnsi"/>
        <w:sz w:val="20"/>
        <w:szCs w:val="20"/>
      </w:rPr>
      <w:t xml:space="preserve"> 2024      Lauren Garrity </w:t>
    </w:r>
    <w:r w:rsidR="00DE455C">
      <w:rPr>
        <w:rFonts w:asciiTheme="minorHAnsi" w:eastAsiaTheme="minorHAnsi" w:hAnsiTheme="minorHAnsi" w:cstheme="minorHAnsi"/>
        <w:sz w:val="20"/>
        <w:szCs w:val="20"/>
      </w:rPr>
      <w:t>Treasurer</w:t>
    </w:r>
    <w:r w:rsidRPr="00C6532B">
      <w:rPr>
        <w:rFonts w:asciiTheme="minorHAnsi" w:eastAsiaTheme="minorHAnsi" w:hAnsiTheme="minorHAnsi" w:cstheme="minorHAnsi"/>
        <w:sz w:val="20"/>
        <w:szCs w:val="20"/>
      </w:rPr>
      <w:t xml:space="preserve"> 2025     </w:t>
    </w:r>
    <w:r w:rsidR="00DE455C">
      <w:rPr>
        <w:rFonts w:asciiTheme="minorHAnsi" w:eastAsiaTheme="minorHAnsi" w:hAnsiTheme="minorHAnsi" w:cstheme="minorHAnsi"/>
        <w:sz w:val="20"/>
        <w:szCs w:val="20"/>
      </w:rPr>
      <w:t>Bob Bayless-Director 2026</w:t>
    </w:r>
  </w:p>
  <w:p w14:paraId="4A748A7A" w14:textId="77777777" w:rsidR="00C6532B" w:rsidRPr="00C6532B" w:rsidRDefault="00C6532B" w:rsidP="00C6532B">
    <w:pPr>
      <w:tabs>
        <w:tab w:val="center" w:pos="4680"/>
        <w:tab w:val="right" w:pos="9630"/>
      </w:tabs>
      <w:spacing w:line="259" w:lineRule="auto"/>
      <w:contextualSpacing/>
      <w:jc w:val="center"/>
      <w:rPr>
        <w:rFonts w:asciiTheme="minorHAnsi" w:eastAsiaTheme="minorHAnsi" w:hAnsiTheme="minorHAnsi" w:cstheme="minorBidi"/>
        <w:szCs w:val="22"/>
      </w:rPr>
    </w:pPr>
    <w:r w:rsidRPr="00C6532B">
      <w:rPr>
        <w:rFonts w:asciiTheme="minorHAnsi" w:eastAsiaTheme="minorHAnsi" w:hAnsiTheme="minorHAnsi" w:cstheme="minorHAnsi"/>
        <w:sz w:val="20"/>
        <w:szCs w:val="20"/>
      </w:rPr>
      <w:t>Jamie Collins, President, 2024     Douglas MacLean, Director, 2025</w:t>
    </w:r>
  </w:p>
  <w:p w14:paraId="317E8138" w14:textId="4A510252" w:rsidR="009A0F87" w:rsidRPr="009A0F87" w:rsidRDefault="009A0F87" w:rsidP="009A0F87">
    <w:pPr>
      <w:pStyle w:val="Header"/>
      <w:jc w:val="center"/>
      <w:rPr>
        <w:lang w:val="fr-FR"/>
      </w:rPr>
    </w:pPr>
  </w:p>
  <w:p w14:paraId="301FD194" w14:textId="77777777" w:rsidR="006A1B8D" w:rsidRPr="009A0F87" w:rsidRDefault="006A1B8D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A24"/>
    <w:multiLevelType w:val="hybridMultilevel"/>
    <w:tmpl w:val="2FBEE19A"/>
    <w:lvl w:ilvl="0" w:tplc="62D4C064">
      <w:start w:val="1"/>
      <w:numFmt w:val="lowerLetter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2351024F"/>
    <w:multiLevelType w:val="hybridMultilevel"/>
    <w:tmpl w:val="91388E00"/>
    <w:lvl w:ilvl="0" w:tplc="04090019">
      <w:start w:val="1"/>
      <w:numFmt w:val="lowerLetter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25723DDE"/>
    <w:multiLevelType w:val="hybridMultilevel"/>
    <w:tmpl w:val="526084AA"/>
    <w:lvl w:ilvl="0" w:tplc="04090019">
      <w:start w:val="1"/>
      <w:numFmt w:val="lowerLetter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 w15:restartNumberingAfterBreak="0">
    <w:nsid w:val="2DDC103B"/>
    <w:multiLevelType w:val="hybridMultilevel"/>
    <w:tmpl w:val="4258A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A046D"/>
    <w:multiLevelType w:val="hybridMultilevel"/>
    <w:tmpl w:val="293434C0"/>
    <w:lvl w:ilvl="0" w:tplc="9DFA0DFE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 w15:restartNumberingAfterBreak="0">
    <w:nsid w:val="613874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2E7F80"/>
    <w:multiLevelType w:val="hybridMultilevel"/>
    <w:tmpl w:val="5C2A197C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27342973">
    <w:abstractNumId w:val="5"/>
  </w:num>
  <w:num w:numId="2" w16cid:durableId="1814371573">
    <w:abstractNumId w:val="3"/>
  </w:num>
  <w:num w:numId="3" w16cid:durableId="1190993541">
    <w:abstractNumId w:val="4"/>
  </w:num>
  <w:num w:numId="4" w16cid:durableId="418914974">
    <w:abstractNumId w:val="0"/>
  </w:num>
  <w:num w:numId="5" w16cid:durableId="337275220">
    <w:abstractNumId w:val="2"/>
  </w:num>
  <w:num w:numId="6" w16cid:durableId="371420619">
    <w:abstractNumId w:val="1"/>
  </w:num>
  <w:num w:numId="7" w16cid:durableId="926306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BC"/>
    <w:rsid w:val="00034A87"/>
    <w:rsid w:val="00041AAF"/>
    <w:rsid w:val="00051691"/>
    <w:rsid w:val="000A5D0B"/>
    <w:rsid w:val="000F20C8"/>
    <w:rsid w:val="001071FA"/>
    <w:rsid w:val="001143BC"/>
    <w:rsid w:val="001341C5"/>
    <w:rsid w:val="0017686F"/>
    <w:rsid w:val="0017743A"/>
    <w:rsid w:val="001A1E53"/>
    <w:rsid w:val="001D6275"/>
    <w:rsid w:val="001E46CE"/>
    <w:rsid w:val="00221FFF"/>
    <w:rsid w:val="0022353E"/>
    <w:rsid w:val="002427E4"/>
    <w:rsid w:val="002648D7"/>
    <w:rsid w:val="00294F49"/>
    <w:rsid w:val="00297FE3"/>
    <w:rsid w:val="002C4AEA"/>
    <w:rsid w:val="002F2504"/>
    <w:rsid w:val="003363EC"/>
    <w:rsid w:val="00361C74"/>
    <w:rsid w:val="00370F65"/>
    <w:rsid w:val="003D1C1C"/>
    <w:rsid w:val="003D3B57"/>
    <w:rsid w:val="004166D9"/>
    <w:rsid w:val="00417AB5"/>
    <w:rsid w:val="004328D4"/>
    <w:rsid w:val="00444687"/>
    <w:rsid w:val="00456A58"/>
    <w:rsid w:val="004828DB"/>
    <w:rsid w:val="004C3E9A"/>
    <w:rsid w:val="004D258C"/>
    <w:rsid w:val="005507DC"/>
    <w:rsid w:val="005546EF"/>
    <w:rsid w:val="00571EF0"/>
    <w:rsid w:val="005C25B3"/>
    <w:rsid w:val="00631F7F"/>
    <w:rsid w:val="00641A99"/>
    <w:rsid w:val="0064617F"/>
    <w:rsid w:val="00671CA0"/>
    <w:rsid w:val="00686F56"/>
    <w:rsid w:val="006A1B8D"/>
    <w:rsid w:val="006A5AE6"/>
    <w:rsid w:val="006B6BD8"/>
    <w:rsid w:val="006C6572"/>
    <w:rsid w:val="006D76B1"/>
    <w:rsid w:val="006E4C94"/>
    <w:rsid w:val="006F6452"/>
    <w:rsid w:val="007119E1"/>
    <w:rsid w:val="00714065"/>
    <w:rsid w:val="0073790C"/>
    <w:rsid w:val="00772387"/>
    <w:rsid w:val="007829E4"/>
    <w:rsid w:val="00797E6F"/>
    <w:rsid w:val="007E1903"/>
    <w:rsid w:val="0080008F"/>
    <w:rsid w:val="00800991"/>
    <w:rsid w:val="008054FB"/>
    <w:rsid w:val="008841B6"/>
    <w:rsid w:val="00897F3A"/>
    <w:rsid w:val="008A1120"/>
    <w:rsid w:val="008C73C4"/>
    <w:rsid w:val="009255C8"/>
    <w:rsid w:val="00934058"/>
    <w:rsid w:val="00950764"/>
    <w:rsid w:val="00950837"/>
    <w:rsid w:val="00952A70"/>
    <w:rsid w:val="009A0F87"/>
    <w:rsid w:val="009A37BC"/>
    <w:rsid w:val="00A07E51"/>
    <w:rsid w:val="00A55241"/>
    <w:rsid w:val="00AA3CC1"/>
    <w:rsid w:val="00B025E1"/>
    <w:rsid w:val="00B4521A"/>
    <w:rsid w:val="00B57400"/>
    <w:rsid w:val="00B8625A"/>
    <w:rsid w:val="00C15B38"/>
    <w:rsid w:val="00C21EFA"/>
    <w:rsid w:val="00C35289"/>
    <w:rsid w:val="00C6532B"/>
    <w:rsid w:val="00C814C6"/>
    <w:rsid w:val="00CF5FF4"/>
    <w:rsid w:val="00D129A9"/>
    <w:rsid w:val="00D25397"/>
    <w:rsid w:val="00D303EE"/>
    <w:rsid w:val="00D57ED8"/>
    <w:rsid w:val="00D74D31"/>
    <w:rsid w:val="00DE1C62"/>
    <w:rsid w:val="00DE455C"/>
    <w:rsid w:val="00E60B9A"/>
    <w:rsid w:val="00E662CC"/>
    <w:rsid w:val="00E77FBC"/>
    <w:rsid w:val="00F06F92"/>
    <w:rsid w:val="00F6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C27305D"/>
  <w15:docId w15:val="{5A39F6AE-1422-4754-BC80-14E07DA2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D0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20C8"/>
    <w:pPr>
      <w:keepNext/>
      <w:autoSpaceDE w:val="0"/>
      <w:autoSpaceDN w:val="0"/>
      <w:jc w:val="center"/>
      <w:outlineLvl w:val="0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20C8"/>
    <w:pPr>
      <w:keepNext/>
      <w:autoSpaceDE w:val="0"/>
      <w:autoSpaceDN w:val="0"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3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452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74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7400"/>
  </w:style>
  <w:style w:type="paragraph" w:styleId="Footer">
    <w:name w:val="footer"/>
    <w:basedOn w:val="Normal"/>
    <w:link w:val="FooterChar"/>
    <w:uiPriority w:val="99"/>
    <w:unhideWhenUsed/>
    <w:rsid w:val="00B574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57400"/>
  </w:style>
  <w:style w:type="paragraph" w:styleId="BalloonText">
    <w:name w:val="Balloon Text"/>
    <w:basedOn w:val="Normal"/>
    <w:link w:val="BalloonTextChar"/>
    <w:uiPriority w:val="99"/>
    <w:semiHidden/>
    <w:unhideWhenUsed/>
    <w:rsid w:val="00B5740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0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0F20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0F20C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4058"/>
    <w:rPr>
      <w:color w:val="808080"/>
      <w:shd w:val="clear" w:color="auto" w:fill="E6E6E6"/>
    </w:rPr>
  </w:style>
  <w:style w:type="paragraph" w:customStyle="1" w:styleId="PUGH3">
    <w:name w:val="PUGH 3"/>
    <w:rsid w:val="001A1E53"/>
    <w:pPr>
      <w:spacing w:after="240" w:line="240" w:lineRule="auto"/>
      <w:ind w:firstLine="144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74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unhideWhenUsed/>
    <w:rsid w:val="000A5D0B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A5D0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0A5D0B"/>
    <w:pPr>
      <w:ind w:left="720"/>
    </w:pPr>
    <w:rPr>
      <w:i/>
      <w:iCs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A5D0B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024632320?pwd=bGv1WO393U2UvOAqcEUrHciCYfDl2O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dersonmanage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5F0F-0188-4247-A428-FE89F881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 Gleason</dc:creator>
  <cp:lastModifiedBy>Hank D Hays</cp:lastModifiedBy>
  <cp:revision>4</cp:revision>
  <cp:lastPrinted>2020-04-10T22:59:00Z</cp:lastPrinted>
  <dcterms:created xsi:type="dcterms:W3CDTF">2024-03-14T16:24:00Z</dcterms:created>
  <dcterms:modified xsi:type="dcterms:W3CDTF">2024-03-15T16:42:00Z</dcterms:modified>
</cp:coreProperties>
</file>